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41" w:rsidRDefault="0087054C" w:rsidP="002D1260">
      <w:pPr>
        <w:pStyle w:val="Default"/>
      </w:pPr>
      <w:bookmarkStart w:id="0" w:name="_GoBack"/>
      <w:bookmarkEnd w:id="0"/>
    </w:p>
    <w:p w:rsidR="002D1260" w:rsidRDefault="002D1260" w:rsidP="002D1260">
      <w:pPr>
        <w:pStyle w:val="Default"/>
        <w:jc w:val="center"/>
      </w:pPr>
    </w:p>
    <w:p w:rsidR="002D1260" w:rsidRDefault="002D1260" w:rsidP="002D1260">
      <w:pPr>
        <w:pStyle w:val="MediumGrid2"/>
      </w:pPr>
      <w:r>
        <w:t xml:space="preserve">PBSSS Code of Conduct for Swimming Coaches and Teachers </w:t>
      </w:r>
    </w:p>
    <w:p w:rsidR="002D1260" w:rsidRDefault="002D1260" w:rsidP="002D1260">
      <w:pPr>
        <w:pStyle w:val="MediumGrid2"/>
      </w:pP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This Code is an extension to </w:t>
      </w:r>
      <w:r w:rsidR="006A22E5">
        <w:rPr>
          <w:rFonts w:ascii="Frutiger 45 Light" w:hAnsi="Frutiger 45 Light" w:cs="Frutiger 45 Light"/>
          <w:sz w:val="19"/>
          <w:szCs w:val="19"/>
        </w:rPr>
        <w:t>Swim England</w:t>
      </w:r>
      <w:r>
        <w:rPr>
          <w:rFonts w:ascii="Frutiger 45 Light" w:hAnsi="Frutiger 45 Light" w:cs="Frutiger 45 Light"/>
          <w:sz w:val="19"/>
          <w:szCs w:val="19"/>
        </w:rPr>
        <w:t xml:space="preserve"> Code of Ethics. Both should be followed. </w:t>
      </w:r>
    </w:p>
    <w:p w:rsidR="002D1260" w:rsidRDefault="002D1260" w:rsidP="002D1260">
      <w:pPr>
        <w:pStyle w:val="MediumGrid2"/>
        <w:rPr>
          <w:rFonts w:ascii="Frutiger 45 Light" w:hAnsi="Frutiger 45 Light" w:cs="Frutiger 45 Light"/>
          <w:sz w:val="19"/>
          <w:szCs w:val="19"/>
        </w:rPr>
      </w:pP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The Teacher / Coach must: </w:t>
      </w:r>
    </w:p>
    <w:p w:rsidR="002D1260" w:rsidRDefault="002D1260" w:rsidP="002D1260">
      <w:pPr>
        <w:pStyle w:val="MediumGrid2"/>
        <w:rPr>
          <w:rFonts w:ascii="Frutiger 45 Light" w:hAnsi="Frutiger 45 Light" w:cs="Frutiger 45 Light"/>
          <w:sz w:val="19"/>
          <w:szCs w:val="19"/>
        </w:rPr>
      </w:pP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Put the well-being, health and safety of members above all considerations including developing performance.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At all times adhere to </w:t>
      </w:r>
      <w:r w:rsidR="006A22E5">
        <w:rPr>
          <w:rFonts w:ascii="Frutiger 45 Light" w:hAnsi="Frutiger 45 Light" w:cs="Frutiger 45 Light"/>
          <w:sz w:val="19"/>
          <w:szCs w:val="19"/>
        </w:rPr>
        <w:t>Swim England</w:t>
      </w:r>
      <w:r>
        <w:rPr>
          <w:rFonts w:ascii="Frutiger 45 Light" w:hAnsi="Frutiger 45 Light" w:cs="Frutiger 45 Light"/>
          <w:sz w:val="19"/>
          <w:szCs w:val="19"/>
        </w:rPr>
        <w:t xml:space="preserve"> Code of Ethics, Rules and Regulations.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At all times adhere to Wavepower </w:t>
      </w:r>
      <w:r w:rsidR="006A22E5">
        <w:rPr>
          <w:rFonts w:ascii="Frutiger 45 Light" w:hAnsi="Frutiger 45 Light" w:cs="Frutiger 45 Light"/>
          <w:sz w:val="19"/>
          <w:szCs w:val="19"/>
        </w:rPr>
        <w:t>Swim England</w:t>
      </w:r>
      <w:r>
        <w:rPr>
          <w:rFonts w:ascii="Frutiger 45 Light" w:hAnsi="Frutiger 45 Light" w:cs="Frutiger 45 Light"/>
          <w:sz w:val="19"/>
          <w:szCs w:val="19"/>
        </w:rPr>
        <w:t xml:space="preserve"> Child Safeguarding Policy and Procedures.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At all times adhere to </w:t>
      </w:r>
      <w:r w:rsidR="006A22E5">
        <w:rPr>
          <w:rFonts w:ascii="Frutiger 45 Light" w:hAnsi="Frutiger 45 Light" w:cs="Frutiger 45 Light"/>
          <w:sz w:val="19"/>
          <w:szCs w:val="19"/>
        </w:rPr>
        <w:t>Swim England</w:t>
      </w:r>
      <w:r>
        <w:rPr>
          <w:rFonts w:ascii="Frutiger 45 Light" w:hAnsi="Frutiger 45 Light" w:cs="Frutiger 45 Light"/>
          <w:sz w:val="19"/>
          <w:szCs w:val="19"/>
        </w:rPr>
        <w:t xml:space="preserve"> Equality Policy.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Consistently display high standards of behaviour and appearance.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Treat all swimmers with respect and dignity, value their worth and treat everyone equally, recognising their needs and abilities within the context of their sport.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Develop an appropriate working relationship with swimmers based on mutual trust and respect.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Always place the well-being, health and safety of swimmers above all other considerations including developing performance.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Always ensure that all teaching, coaching and competition programmes are appropriate for the age, ability and experience of the individual swimmer.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Always identify and meet the needs of the individual swimmer as well the needs of the team / squad.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Be fair and equal in team and training squad selection.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Never exert undue influence to obtain personal benefit or reward. In particular, coaches must not use their position to establish or pursue a sexual or improper relationship with an athlete or someone close to them.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Encourage and guide swimmers to accept responsibility for their own behaviour and performance.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Continue to seek and maintain their own professional development in all areas in relation to coaching and teaching children.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Treat all information of a personal nature about individual swimmers as confidential, except in circumstances where to do so will allow the child to be placed at risk of harm or continue to be at risk of harm.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Encourage all swimmers to obey the spirit of the rules and regulations both in and out of the pool.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Co-operate fully with other specialists (e.g. other coaches, officials, sport scientists, doctors, and physiotherapists) in the best interests of the swimmer.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Never encourage or condone swimmers, volunteers, officials or parents to violate the rules of the club or the sport and report any violations appropriately.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Observe the authority and the decision of the officials and only question those decisions in the appropriate manner.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Treat all competitors and other club teams with respect, whether that is in victory or defeat and encourage all team members and fellow club members to do the same. </w:t>
      </w: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 Refer all concerns of a child safeguarding nature in line with the procedures detailed in Wavepower 2012/15. </w:t>
      </w:r>
    </w:p>
    <w:p w:rsidR="002D1260" w:rsidRDefault="002D1260" w:rsidP="002D1260">
      <w:pPr>
        <w:pStyle w:val="MediumGrid2"/>
        <w:rPr>
          <w:rFonts w:ascii="Frutiger 45 Light" w:hAnsi="Frutiger 45 Light" w:cs="Frutiger 45 Light"/>
          <w:sz w:val="19"/>
          <w:szCs w:val="19"/>
        </w:rPr>
      </w:pPr>
    </w:p>
    <w:p w:rsidR="002D1260" w:rsidRDefault="002D1260" w:rsidP="002D1260">
      <w:pPr>
        <w:pStyle w:val="MediumGrid2"/>
        <w:rPr>
          <w:rFonts w:ascii="Frutiger 45 Light" w:hAnsi="Frutiger 45 Light" w:cs="Frutiger 45 Light"/>
          <w:sz w:val="19"/>
          <w:szCs w:val="19"/>
        </w:rPr>
      </w:pPr>
      <w:r>
        <w:rPr>
          <w:rFonts w:ascii="Frutiger 45 Light" w:hAnsi="Frutiger 45 Light" w:cs="Frutiger 45 Light"/>
          <w:sz w:val="19"/>
          <w:szCs w:val="19"/>
        </w:rPr>
        <w:t xml:space="preserve">Signed: </w:t>
      </w:r>
    </w:p>
    <w:p w:rsidR="002D1260" w:rsidRDefault="002D1260" w:rsidP="002D1260">
      <w:pPr>
        <w:pStyle w:val="MediumGrid2"/>
        <w:rPr>
          <w:rFonts w:ascii="Frutiger 45 Light" w:hAnsi="Frutiger 45 Light" w:cs="Frutiger 45 Light"/>
          <w:sz w:val="19"/>
          <w:szCs w:val="19"/>
        </w:rPr>
      </w:pPr>
    </w:p>
    <w:p w:rsidR="002D1260" w:rsidRPr="008F2A41" w:rsidRDefault="002D1260" w:rsidP="002D1260">
      <w:pPr>
        <w:pStyle w:val="MediumGrid2"/>
      </w:pPr>
      <w:r>
        <w:rPr>
          <w:rFonts w:ascii="Frutiger 45 Light" w:hAnsi="Frutiger 45 Light" w:cs="Frutiger 45 Light"/>
          <w:sz w:val="19"/>
          <w:szCs w:val="19"/>
        </w:rPr>
        <w:t>Date</w:t>
      </w:r>
    </w:p>
    <w:sectPr w:rsidR="002D1260" w:rsidRPr="008F2A41" w:rsidSect="002D126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4C" w:rsidRDefault="0087054C">
      <w:pPr>
        <w:spacing w:after="0" w:line="240" w:lineRule="auto"/>
      </w:pPr>
      <w:r>
        <w:separator/>
      </w:r>
    </w:p>
  </w:endnote>
  <w:endnote w:type="continuationSeparator" w:id="0">
    <w:p w:rsidR="0087054C" w:rsidRDefault="0087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4C" w:rsidRDefault="0087054C">
      <w:pPr>
        <w:spacing w:after="0" w:line="240" w:lineRule="auto"/>
      </w:pPr>
      <w:r>
        <w:separator/>
      </w:r>
    </w:p>
  </w:footnote>
  <w:footnote w:type="continuationSeparator" w:id="0">
    <w:p w:rsidR="0087054C" w:rsidRDefault="0087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60" w:rsidRDefault="006A22E5" w:rsidP="002D1260">
    <w:pPr>
      <w:pStyle w:val="Header"/>
      <w:jc w:val="center"/>
    </w:pPr>
    <w:r w:rsidRPr="005A21D8">
      <w:rPr>
        <w:noProof/>
        <w:lang w:eastAsia="en-GB"/>
      </w:rPr>
      <w:drawing>
        <wp:inline distT="0" distB="0" distL="0" distR="0">
          <wp:extent cx="1247775" cy="1238250"/>
          <wp:effectExtent l="0" t="0" r="9525" b="0"/>
          <wp:docPr id="1" name="Picture 0" descr="PB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S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41"/>
    <w:rsid w:val="002D1260"/>
    <w:rsid w:val="006A22E5"/>
    <w:rsid w:val="0087054C"/>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296DEF3-52C1-444F-B11C-DBD5A375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A41"/>
    <w:pPr>
      <w:autoSpaceDE w:val="0"/>
      <w:autoSpaceDN w:val="0"/>
      <w:adjustRightInd w:val="0"/>
    </w:pPr>
    <w:rPr>
      <w:rFonts w:ascii="Frutiger 55 Roman" w:hAnsi="Frutiger 55 Roman" w:cs="Frutiger 55 Roman"/>
      <w:color w:val="000000"/>
      <w:sz w:val="24"/>
      <w:szCs w:val="24"/>
      <w:lang w:eastAsia="en-US"/>
    </w:rPr>
  </w:style>
  <w:style w:type="paragraph" w:customStyle="1" w:styleId="Pa6">
    <w:name w:val="Pa6"/>
    <w:basedOn w:val="Default"/>
    <w:next w:val="Default"/>
    <w:uiPriority w:val="99"/>
    <w:rsid w:val="008F2A41"/>
    <w:pPr>
      <w:spacing w:line="321" w:lineRule="atLeast"/>
    </w:pPr>
    <w:rPr>
      <w:rFonts w:cs="Times New Roman"/>
      <w:color w:val="auto"/>
    </w:rPr>
  </w:style>
  <w:style w:type="paragraph" w:customStyle="1" w:styleId="Pa7">
    <w:name w:val="Pa7"/>
    <w:basedOn w:val="Default"/>
    <w:next w:val="Default"/>
    <w:uiPriority w:val="99"/>
    <w:rsid w:val="008F2A41"/>
    <w:pPr>
      <w:spacing w:line="191" w:lineRule="atLeast"/>
    </w:pPr>
    <w:rPr>
      <w:rFonts w:cs="Times New Roman"/>
      <w:color w:val="auto"/>
    </w:rPr>
  </w:style>
  <w:style w:type="paragraph" w:customStyle="1" w:styleId="Pa12">
    <w:name w:val="Pa12"/>
    <w:basedOn w:val="Default"/>
    <w:next w:val="Default"/>
    <w:uiPriority w:val="99"/>
    <w:rsid w:val="008F2A41"/>
    <w:pPr>
      <w:spacing w:line="191" w:lineRule="atLeast"/>
    </w:pPr>
    <w:rPr>
      <w:rFonts w:cs="Times New Roman"/>
      <w:color w:val="auto"/>
    </w:rPr>
  </w:style>
  <w:style w:type="paragraph" w:customStyle="1" w:styleId="Pa10">
    <w:name w:val="Pa10"/>
    <w:basedOn w:val="Default"/>
    <w:next w:val="Default"/>
    <w:uiPriority w:val="99"/>
    <w:rsid w:val="008F2A41"/>
    <w:pPr>
      <w:spacing w:line="191" w:lineRule="atLeast"/>
    </w:pPr>
    <w:rPr>
      <w:rFonts w:cs="Times New Roman"/>
      <w:color w:val="auto"/>
    </w:rPr>
  </w:style>
  <w:style w:type="paragraph" w:styleId="MediumGrid2">
    <w:name w:val="Medium Grid 2"/>
    <w:uiPriority w:val="1"/>
    <w:qFormat/>
    <w:rsid w:val="008F2A41"/>
    <w:rPr>
      <w:sz w:val="22"/>
      <w:szCs w:val="22"/>
      <w:lang w:eastAsia="en-US"/>
    </w:rPr>
  </w:style>
  <w:style w:type="paragraph" w:styleId="BalloonText">
    <w:name w:val="Balloon Text"/>
    <w:basedOn w:val="Normal"/>
    <w:link w:val="BalloonTextChar"/>
    <w:uiPriority w:val="99"/>
    <w:semiHidden/>
    <w:unhideWhenUsed/>
    <w:rsid w:val="008F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41"/>
    <w:rPr>
      <w:rFonts w:ascii="Tahoma" w:hAnsi="Tahoma" w:cs="Tahoma"/>
      <w:sz w:val="16"/>
      <w:szCs w:val="16"/>
    </w:rPr>
  </w:style>
  <w:style w:type="paragraph" w:styleId="Header">
    <w:name w:val="header"/>
    <w:basedOn w:val="Normal"/>
    <w:link w:val="HeaderChar"/>
    <w:uiPriority w:val="99"/>
    <w:semiHidden/>
    <w:unhideWhenUsed/>
    <w:rsid w:val="003359F6"/>
    <w:pPr>
      <w:tabs>
        <w:tab w:val="center" w:pos="4320"/>
        <w:tab w:val="right" w:pos="8640"/>
      </w:tabs>
    </w:pPr>
  </w:style>
  <w:style w:type="character" w:customStyle="1" w:styleId="HeaderChar">
    <w:name w:val="Header Char"/>
    <w:basedOn w:val="DefaultParagraphFont"/>
    <w:link w:val="Header"/>
    <w:uiPriority w:val="99"/>
    <w:semiHidden/>
    <w:rsid w:val="003359F6"/>
    <w:rPr>
      <w:sz w:val="22"/>
      <w:szCs w:val="22"/>
    </w:rPr>
  </w:style>
  <w:style w:type="paragraph" w:styleId="Footer">
    <w:name w:val="footer"/>
    <w:basedOn w:val="Normal"/>
    <w:link w:val="FooterChar"/>
    <w:uiPriority w:val="99"/>
    <w:semiHidden/>
    <w:unhideWhenUsed/>
    <w:rsid w:val="003359F6"/>
    <w:pPr>
      <w:tabs>
        <w:tab w:val="center" w:pos="4320"/>
        <w:tab w:val="right" w:pos="8640"/>
      </w:tabs>
    </w:pPr>
  </w:style>
  <w:style w:type="character" w:customStyle="1" w:styleId="FooterChar">
    <w:name w:val="Footer Char"/>
    <w:basedOn w:val="DefaultParagraphFont"/>
    <w:link w:val="Footer"/>
    <w:uiPriority w:val="99"/>
    <w:semiHidden/>
    <w:rsid w:val="003359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powellj</dc:creator>
  <cp:keywords/>
  <cp:lastModifiedBy>Mandy blizard</cp:lastModifiedBy>
  <cp:revision>2</cp:revision>
  <dcterms:created xsi:type="dcterms:W3CDTF">2019-02-19T20:43:00Z</dcterms:created>
  <dcterms:modified xsi:type="dcterms:W3CDTF">2019-02-19T20:43:00Z</dcterms:modified>
</cp:coreProperties>
</file>